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51"/>
      </w:tblGrid>
      <w:tr w:rsidR="00887393" w14:paraId="5F1633B9" w14:textId="77777777" w:rsidTr="00887393">
        <w:tc>
          <w:tcPr>
            <w:tcW w:w="3261" w:type="dxa"/>
          </w:tcPr>
          <w:p w14:paraId="1C4CC60F" w14:textId="77777777" w:rsidR="00887393" w:rsidRPr="00CA591B" w:rsidRDefault="00887393" w:rsidP="006D7C4D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A591B">
              <w:rPr>
                <w:rFonts w:ascii="Times New Roman" w:hAnsi="Times New Roman"/>
                <w:bCs/>
                <w:sz w:val="18"/>
                <w:szCs w:val="18"/>
              </w:rPr>
              <w:t>TRUNG TÂM KIỂM NGHIỆM</w:t>
            </w:r>
          </w:p>
          <w:p w14:paraId="4856F83B" w14:textId="77777777" w:rsidR="00887393" w:rsidRPr="00CA591B" w:rsidRDefault="00887393" w:rsidP="006D7C4D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A591B">
              <w:rPr>
                <w:rFonts w:ascii="Times New Roman" w:hAnsi="Times New Roman"/>
                <w:bCs/>
                <w:sz w:val="18"/>
                <w:szCs w:val="18"/>
              </w:rPr>
              <w:t>THUỐC, MỸ PHẨM, THỰC PHẨM</w:t>
            </w:r>
          </w:p>
          <w:p w14:paraId="4B7DC48D" w14:textId="77777777" w:rsidR="00887393" w:rsidRDefault="00887393" w:rsidP="006D7C4D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CA591B">
              <w:rPr>
                <w:rFonts w:ascii="Times New Roman" w:hAnsi="Times New Roman"/>
                <w:bCs/>
                <w:sz w:val="18"/>
                <w:szCs w:val="18"/>
              </w:rPr>
              <w:t>THÀNH PHỐ HỒ CHÍ MINH</w:t>
            </w:r>
          </w:p>
        </w:tc>
        <w:tc>
          <w:tcPr>
            <w:tcW w:w="6651" w:type="dxa"/>
          </w:tcPr>
          <w:p w14:paraId="32EA3C40" w14:textId="77777777" w:rsidR="00887393" w:rsidRDefault="00887393" w:rsidP="006D7C4D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DE7465A" w14:textId="77777777" w:rsidR="00887393" w:rsidRDefault="00887393" w:rsidP="00887393">
      <w:pPr>
        <w:pStyle w:val="Header"/>
        <w:tabs>
          <w:tab w:val="clear" w:pos="4320"/>
          <w:tab w:val="clear" w:pos="8640"/>
        </w:tabs>
        <w:spacing w:before="60" w:after="60"/>
        <w:jc w:val="center"/>
        <w:rPr>
          <w:rFonts w:ascii="Times New Roman" w:hAnsi="Times New Roman"/>
          <w:b/>
        </w:rPr>
      </w:pPr>
      <w:r w:rsidRPr="00103E0F">
        <w:rPr>
          <w:rFonts w:ascii="Times New Roman" w:hAnsi="Times New Roman"/>
          <w:b/>
        </w:rPr>
        <w:t xml:space="preserve">DANH MỤC PHÉP THỬ ĐĂNG KÝ CÔNG NHẬN </w:t>
      </w:r>
      <w:r>
        <w:rPr>
          <w:rFonts w:ascii="Times New Roman" w:hAnsi="Times New Roman"/>
          <w:b/>
        </w:rPr>
        <w:t xml:space="preserve">ISO/IEC 17025:2017 </w:t>
      </w:r>
    </w:p>
    <w:p w14:paraId="3C82BBFE" w14:textId="77777777" w:rsidR="00887393" w:rsidRPr="00103E0F" w:rsidRDefault="00887393" w:rsidP="00887393">
      <w:pPr>
        <w:pStyle w:val="Header"/>
        <w:tabs>
          <w:tab w:val="clear" w:pos="4320"/>
          <w:tab w:val="clear" w:pos="8640"/>
        </w:tabs>
        <w:spacing w:before="60" w:after="60"/>
        <w:jc w:val="center"/>
        <w:rPr>
          <w:rFonts w:ascii="Times New Roman" w:hAnsi="Times New Roman"/>
          <w:b/>
        </w:rPr>
      </w:pPr>
      <w:r w:rsidRPr="00103E0F">
        <w:rPr>
          <w:rFonts w:ascii="Times New Roman" w:hAnsi="Times New Roman"/>
          <w:b/>
        </w:rPr>
        <w:t>CƠ SỞ 1 &amp; 2</w:t>
      </w:r>
      <w:r>
        <w:rPr>
          <w:rFonts w:ascii="Times New Roman" w:hAnsi="Times New Roman"/>
          <w:b/>
        </w:rPr>
        <w:t xml:space="preserve"> - NĂM</w:t>
      </w:r>
      <w:r w:rsidRPr="00103E0F">
        <w:rPr>
          <w:rFonts w:ascii="Times New Roman" w:hAnsi="Times New Roman"/>
          <w:b/>
        </w:rPr>
        <w:t xml:space="preserve"> 2026</w:t>
      </w:r>
    </w:p>
    <w:p w14:paraId="5156B7DA" w14:textId="7E72DC2E" w:rsidR="00963814" w:rsidRPr="00887393" w:rsidRDefault="00887393" w:rsidP="00887393">
      <w:pPr>
        <w:rPr>
          <w:b/>
          <w:sz w:val="22"/>
          <w:szCs w:val="22"/>
        </w:rPr>
      </w:pPr>
      <w:r w:rsidRPr="00887393">
        <w:rPr>
          <w:b/>
          <w:sz w:val="22"/>
          <w:szCs w:val="22"/>
        </w:rPr>
        <w:t>Lĩnh vực thử nghiệm: Hóa</w:t>
      </w:r>
    </w:p>
    <w:tbl>
      <w:tblPr>
        <w:tblW w:w="10088" w:type="dxa"/>
        <w:tblInd w:w="-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792"/>
        <w:gridCol w:w="3828"/>
        <w:gridCol w:w="2094"/>
        <w:gridCol w:w="1774"/>
      </w:tblGrid>
      <w:tr w:rsidR="00887393" w:rsidRPr="00103E0F" w14:paraId="4603BBF4" w14:textId="77777777" w:rsidTr="00887393">
        <w:trPr>
          <w:cantSplit/>
          <w:trHeight w:val="356"/>
          <w:tblHeader/>
        </w:trPr>
        <w:tc>
          <w:tcPr>
            <w:tcW w:w="600" w:type="dxa"/>
            <w:vAlign w:val="center"/>
          </w:tcPr>
          <w:p w14:paraId="3EF0F1DE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TT</w:t>
            </w:r>
          </w:p>
        </w:tc>
        <w:tc>
          <w:tcPr>
            <w:tcW w:w="1792" w:type="dxa"/>
            <w:vAlign w:val="center"/>
          </w:tcPr>
          <w:p w14:paraId="3C7BAA5D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Tên sản phẩm, vật liệu được thử</w:t>
            </w:r>
          </w:p>
        </w:tc>
        <w:tc>
          <w:tcPr>
            <w:tcW w:w="3828" w:type="dxa"/>
            <w:vAlign w:val="center"/>
          </w:tcPr>
          <w:p w14:paraId="6F438E05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Tên phép thử cụ thể</w:t>
            </w:r>
          </w:p>
        </w:tc>
        <w:tc>
          <w:tcPr>
            <w:tcW w:w="2094" w:type="dxa"/>
            <w:vAlign w:val="center"/>
          </w:tcPr>
          <w:p w14:paraId="0DAC46A9" w14:textId="77777777" w:rsidR="00887393" w:rsidRPr="00887393" w:rsidRDefault="00887393" w:rsidP="0088739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87393">
              <w:rPr>
                <w:b/>
                <w:bCs/>
                <w:sz w:val="18"/>
                <w:szCs w:val="18"/>
              </w:rPr>
              <w:t>Giới hạn định lượng (nếu có)/ Phạm vi đo</w:t>
            </w:r>
          </w:p>
        </w:tc>
        <w:tc>
          <w:tcPr>
            <w:tcW w:w="1774" w:type="dxa"/>
            <w:vAlign w:val="center"/>
          </w:tcPr>
          <w:p w14:paraId="251F8A27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Phương pháp thử</w:t>
            </w:r>
          </w:p>
        </w:tc>
      </w:tr>
      <w:tr w:rsidR="00887393" w:rsidRPr="00103E0F" w14:paraId="178AA495" w14:textId="77777777" w:rsidTr="00887393">
        <w:trPr>
          <w:cantSplit/>
          <w:trHeight w:val="1009"/>
        </w:trPr>
        <w:tc>
          <w:tcPr>
            <w:tcW w:w="600" w:type="dxa"/>
            <w:vAlign w:val="center"/>
          </w:tcPr>
          <w:p w14:paraId="184E6BEA" w14:textId="77777777" w:rsidR="00887393" w:rsidRPr="00103E0F" w:rsidRDefault="00887393" w:rsidP="00887393">
            <w:pPr>
              <w:numPr>
                <w:ilvl w:val="0"/>
                <w:numId w:val="1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138EB58B" w14:textId="77777777" w:rsidR="00887393" w:rsidRPr="00103E0F" w:rsidRDefault="00887393" w:rsidP="006D7C4D">
            <w:pPr>
              <w:spacing w:before="40" w:after="40" w:line="280" w:lineRule="auto"/>
              <w:ind w:left="99" w:right="175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Nước uống đóng chai, nước khoáng thiên nhiên</w:t>
            </w:r>
          </w:p>
        </w:tc>
        <w:tc>
          <w:tcPr>
            <w:tcW w:w="3828" w:type="dxa"/>
            <w:vAlign w:val="center"/>
          </w:tcPr>
          <w:p w14:paraId="64D75E8D" w14:textId="77777777" w:rsidR="00887393" w:rsidRPr="00103E0F" w:rsidRDefault="00887393" w:rsidP="006D7C4D">
            <w:pPr>
              <w:spacing w:before="40" w:after="40" w:line="280" w:lineRule="auto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Xác định hàm lượng các ion F</w:t>
            </w:r>
            <w:r w:rsidRPr="00103E0F">
              <w:rPr>
                <w:sz w:val="22"/>
                <w:szCs w:val="22"/>
                <w:vertAlign w:val="superscript"/>
              </w:rPr>
              <w:t>-</w:t>
            </w:r>
            <w:r w:rsidRPr="00103E0F">
              <w:rPr>
                <w:sz w:val="22"/>
                <w:szCs w:val="22"/>
              </w:rPr>
              <w:t>, Cl</w:t>
            </w:r>
            <w:r w:rsidRPr="00103E0F">
              <w:rPr>
                <w:sz w:val="22"/>
                <w:szCs w:val="22"/>
                <w:vertAlign w:val="superscript"/>
              </w:rPr>
              <w:t>-</w:t>
            </w:r>
            <w:r w:rsidRPr="00103E0F">
              <w:rPr>
                <w:sz w:val="22"/>
                <w:szCs w:val="22"/>
              </w:rPr>
              <w:t>, NO</w:t>
            </w:r>
            <w:r w:rsidRPr="00103E0F">
              <w:rPr>
                <w:sz w:val="22"/>
                <w:szCs w:val="22"/>
                <w:vertAlign w:val="superscript"/>
              </w:rPr>
              <w:t>2-</w:t>
            </w:r>
            <w:r w:rsidRPr="00103E0F">
              <w:rPr>
                <w:sz w:val="22"/>
                <w:szCs w:val="22"/>
              </w:rPr>
              <w:t>, NO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>, SO</w:t>
            </w:r>
            <w:r w:rsidRPr="00103E0F">
              <w:rPr>
                <w:sz w:val="22"/>
                <w:szCs w:val="22"/>
                <w:vertAlign w:val="subscript"/>
              </w:rPr>
              <w:t>4</w:t>
            </w:r>
            <w:r w:rsidRPr="00103E0F">
              <w:rPr>
                <w:sz w:val="22"/>
                <w:szCs w:val="22"/>
                <w:vertAlign w:val="superscript"/>
              </w:rPr>
              <w:t>2-</w:t>
            </w:r>
            <w:r w:rsidRPr="00103E0F">
              <w:rPr>
                <w:sz w:val="22"/>
                <w:szCs w:val="22"/>
              </w:rPr>
              <w:t>, ClO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>, PO</w:t>
            </w:r>
            <w:r w:rsidRPr="00103E0F">
              <w:rPr>
                <w:sz w:val="22"/>
                <w:szCs w:val="22"/>
                <w:vertAlign w:val="subscript"/>
              </w:rPr>
              <w:t>4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 xml:space="preserve"> (b)</w:t>
            </w:r>
          </w:p>
          <w:p w14:paraId="355324E2" w14:textId="77777777" w:rsidR="00887393" w:rsidRPr="00103E0F" w:rsidRDefault="00887393" w:rsidP="006D7C4D">
            <w:pPr>
              <w:spacing w:before="40" w:after="40" w:line="280" w:lineRule="auto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Phương pháp sắc ký ion đầu dò độ dẫn</w:t>
            </w:r>
          </w:p>
        </w:tc>
        <w:tc>
          <w:tcPr>
            <w:tcW w:w="2094" w:type="dxa"/>
            <w:vAlign w:val="center"/>
          </w:tcPr>
          <w:p w14:paraId="51BACDE3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F</w:t>
            </w:r>
            <w:r w:rsidRPr="00103E0F">
              <w:rPr>
                <w:sz w:val="22"/>
                <w:szCs w:val="22"/>
                <w:vertAlign w:val="superscript"/>
              </w:rPr>
              <w:t>-</w:t>
            </w:r>
            <w:r w:rsidRPr="00103E0F">
              <w:rPr>
                <w:sz w:val="22"/>
                <w:szCs w:val="22"/>
              </w:rPr>
              <w:t>, Cl</w:t>
            </w:r>
            <w:r w:rsidRPr="00103E0F">
              <w:rPr>
                <w:sz w:val="22"/>
                <w:szCs w:val="22"/>
                <w:vertAlign w:val="superscript"/>
              </w:rPr>
              <w:t>-</w:t>
            </w:r>
            <w:r w:rsidRPr="00103E0F">
              <w:rPr>
                <w:sz w:val="22"/>
                <w:szCs w:val="22"/>
              </w:rPr>
              <w:t>, NO</w:t>
            </w:r>
            <w:r w:rsidRPr="00103E0F">
              <w:rPr>
                <w:sz w:val="22"/>
                <w:szCs w:val="22"/>
                <w:vertAlign w:val="superscript"/>
              </w:rPr>
              <w:t>2-</w:t>
            </w:r>
            <w:r w:rsidRPr="00103E0F">
              <w:rPr>
                <w:sz w:val="22"/>
                <w:szCs w:val="22"/>
              </w:rPr>
              <w:t>, NO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>, SO</w:t>
            </w:r>
            <w:r w:rsidRPr="00103E0F">
              <w:rPr>
                <w:sz w:val="22"/>
                <w:szCs w:val="22"/>
                <w:vertAlign w:val="subscript"/>
              </w:rPr>
              <w:t>4</w:t>
            </w:r>
            <w:r w:rsidRPr="00103E0F">
              <w:rPr>
                <w:sz w:val="22"/>
                <w:szCs w:val="22"/>
                <w:vertAlign w:val="superscript"/>
              </w:rPr>
              <w:t>2-</w:t>
            </w:r>
            <w:r w:rsidRPr="00103E0F">
              <w:rPr>
                <w:sz w:val="22"/>
                <w:szCs w:val="22"/>
              </w:rPr>
              <w:t>, ClO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>: 0,6 mg/L</w:t>
            </w:r>
          </w:p>
          <w:p w14:paraId="06796ADD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PO</w:t>
            </w:r>
            <w:r w:rsidRPr="00103E0F">
              <w:rPr>
                <w:sz w:val="22"/>
                <w:szCs w:val="22"/>
                <w:vertAlign w:val="subscript"/>
              </w:rPr>
              <w:t>4</w:t>
            </w:r>
            <w:r w:rsidRPr="00103E0F">
              <w:rPr>
                <w:sz w:val="22"/>
                <w:szCs w:val="22"/>
                <w:vertAlign w:val="superscript"/>
              </w:rPr>
              <w:t>3-</w:t>
            </w:r>
            <w:r w:rsidRPr="00103E0F">
              <w:rPr>
                <w:sz w:val="22"/>
                <w:szCs w:val="22"/>
              </w:rPr>
              <w:t>: 30 mg/L</w:t>
            </w:r>
          </w:p>
        </w:tc>
        <w:tc>
          <w:tcPr>
            <w:tcW w:w="1774" w:type="dxa"/>
            <w:vAlign w:val="center"/>
          </w:tcPr>
          <w:p w14:paraId="7B055B40" w14:textId="77777777" w:rsidR="00887393" w:rsidRPr="00103E0F" w:rsidRDefault="00887393" w:rsidP="006D7C4D">
            <w:pPr>
              <w:spacing w:before="40" w:after="40" w:line="280" w:lineRule="auto"/>
              <w:ind w:left="-102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SOP/AA/7.2/174 (2026)</w:t>
            </w:r>
          </w:p>
        </w:tc>
      </w:tr>
      <w:tr w:rsidR="00887393" w:rsidRPr="00103E0F" w14:paraId="4656A62B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3CD8A532" w14:textId="77777777" w:rsidR="00887393" w:rsidRPr="00103E0F" w:rsidRDefault="00887393" w:rsidP="00887393">
            <w:pPr>
              <w:numPr>
                <w:ilvl w:val="0"/>
                <w:numId w:val="1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E464A6D" w14:textId="77777777" w:rsidR="00887393" w:rsidRPr="00103E0F" w:rsidRDefault="00887393" w:rsidP="006D7C4D">
            <w:pPr>
              <w:spacing w:before="40" w:after="40" w:line="260" w:lineRule="exact"/>
              <w:jc w:val="center"/>
              <w:rPr>
                <w:bCs/>
                <w:sz w:val="22"/>
                <w:szCs w:val="22"/>
              </w:rPr>
            </w:pPr>
            <w:r w:rsidRPr="00103E0F">
              <w:rPr>
                <w:bCs/>
                <w:sz w:val="22"/>
                <w:szCs w:val="22"/>
              </w:rPr>
              <w:t>Thực phẩm bảo vệ sức khỏe</w:t>
            </w:r>
          </w:p>
        </w:tc>
        <w:tc>
          <w:tcPr>
            <w:tcW w:w="3828" w:type="dxa"/>
            <w:vAlign w:val="center"/>
          </w:tcPr>
          <w:p w14:paraId="49A21A94" w14:textId="77777777" w:rsidR="00887393" w:rsidRPr="00103E0F" w:rsidRDefault="00887393" w:rsidP="006D7C4D">
            <w:pPr>
              <w:pStyle w:val="MediumGrid21"/>
              <w:spacing w:before="40" w:after="40" w:line="280" w:lineRule="exact"/>
              <w:rPr>
                <w:rFonts w:ascii="Times New Roman" w:hAnsi="Times New Roman"/>
                <w:sz w:val="22"/>
                <w:szCs w:val="22"/>
              </w:rPr>
            </w:pPr>
            <w:r w:rsidRPr="00103E0F">
              <w:rPr>
                <w:rFonts w:ascii="Times New Roman" w:hAnsi="Times New Roman"/>
                <w:sz w:val="22"/>
                <w:szCs w:val="22"/>
              </w:rPr>
              <w:t>Xác định hàm lượng Paracetamol, Triamcinolone, Prednisone, Methylprednisolone, Betamethasone, Dexamethasone, Piroxicam, Meloxicam, Ketoprofen, Dexamethasone acetate, Aceclofenac, Diclofenac, Ibuprofen, Acid mefenamic (a)</w:t>
            </w:r>
          </w:p>
          <w:p w14:paraId="6AE27794" w14:textId="77777777" w:rsidR="00887393" w:rsidRPr="00103E0F" w:rsidRDefault="00887393" w:rsidP="006D7C4D">
            <w:pPr>
              <w:pStyle w:val="MediumGrid21"/>
              <w:spacing w:before="40" w:after="40" w:line="280" w:lineRule="exact"/>
              <w:rPr>
                <w:rFonts w:ascii="Times New Roman" w:hAnsi="Times New Roman"/>
                <w:sz w:val="22"/>
                <w:szCs w:val="22"/>
              </w:rPr>
            </w:pPr>
            <w:r w:rsidRPr="00103E0F">
              <w:rPr>
                <w:rFonts w:ascii="Times New Roman" w:hAnsi="Times New Roman"/>
                <w:sz w:val="22"/>
                <w:szCs w:val="22"/>
              </w:rPr>
              <w:t>Phương pháp HPLC/UV-VIS</w:t>
            </w:r>
          </w:p>
        </w:tc>
        <w:tc>
          <w:tcPr>
            <w:tcW w:w="2094" w:type="dxa"/>
            <w:vAlign w:val="center"/>
          </w:tcPr>
          <w:p w14:paraId="0D12647A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25 mg/kg mỗi chất</w:t>
            </w:r>
          </w:p>
        </w:tc>
        <w:tc>
          <w:tcPr>
            <w:tcW w:w="1774" w:type="dxa"/>
            <w:vAlign w:val="center"/>
          </w:tcPr>
          <w:p w14:paraId="15A54B9A" w14:textId="77777777" w:rsidR="00887393" w:rsidRPr="00103E0F" w:rsidRDefault="00887393" w:rsidP="006D7C4D">
            <w:pPr>
              <w:spacing w:before="40" w:after="40" w:line="280" w:lineRule="auto"/>
              <w:ind w:left="-102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SOP/AA/7.2/148</w:t>
            </w:r>
          </w:p>
          <w:p w14:paraId="01521E07" w14:textId="77777777" w:rsidR="00887393" w:rsidRPr="00103E0F" w:rsidRDefault="00887393" w:rsidP="006D7C4D">
            <w:pPr>
              <w:spacing w:before="40" w:after="40" w:line="280" w:lineRule="auto"/>
              <w:ind w:left="-102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(2025)</w:t>
            </w:r>
          </w:p>
        </w:tc>
      </w:tr>
      <w:tr w:rsidR="00887393" w:rsidRPr="00103E0F" w14:paraId="0A7725A6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05319F3C" w14:textId="77777777" w:rsidR="00887393" w:rsidRPr="00103E0F" w:rsidRDefault="00887393" w:rsidP="00887393">
            <w:pPr>
              <w:numPr>
                <w:ilvl w:val="0"/>
                <w:numId w:val="1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BB6770B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Thực phẩm bảo vệ sức khỏe</w:t>
            </w:r>
          </w:p>
        </w:tc>
        <w:tc>
          <w:tcPr>
            <w:tcW w:w="3828" w:type="dxa"/>
            <w:vAlign w:val="center"/>
          </w:tcPr>
          <w:p w14:paraId="0201CE52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Xác định hàm lượng vitamin B5, B9, B12 (a)</w:t>
            </w:r>
          </w:p>
          <w:p w14:paraId="1A54D3CB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Phương pháp sắc ký lỏng hiệu năng cao đầu dò UV/VIS</w:t>
            </w:r>
          </w:p>
        </w:tc>
        <w:tc>
          <w:tcPr>
            <w:tcW w:w="2094" w:type="dxa"/>
            <w:vAlign w:val="center"/>
          </w:tcPr>
          <w:p w14:paraId="434DC879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B5: 25 mg/kg</w:t>
            </w:r>
            <w:r w:rsidRPr="00103E0F">
              <w:rPr>
                <w:sz w:val="22"/>
                <w:szCs w:val="22"/>
              </w:rPr>
              <w:br/>
              <w:t>B9, B12: 2,5 mg/kg</w:t>
            </w:r>
          </w:p>
        </w:tc>
        <w:tc>
          <w:tcPr>
            <w:tcW w:w="1774" w:type="dxa"/>
            <w:vAlign w:val="center"/>
          </w:tcPr>
          <w:p w14:paraId="1A109D81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SOP/AA/7.2/56 (2026)</w:t>
            </w:r>
          </w:p>
        </w:tc>
      </w:tr>
    </w:tbl>
    <w:p w14:paraId="7A7669C7" w14:textId="5DD97980" w:rsidR="00887393" w:rsidRPr="00887393" w:rsidRDefault="00887393" w:rsidP="00887393">
      <w:pPr>
        <w:rPr>
          <w:b/>
          <w:sz w:val="22"/>
          <w:szCs w:val="22"/>
        </w:rPr>
      </w:pPr>
      <w:r w:rsidRPr="00887393">
        <w:rPr>
          <w:b/>
          <w:sz w:val="22"/>
          <w:szCs w:val="22"/>
        </w:rPr>
        <w:t>Lĩnh vực thử nghiệm: Sinh</w:t>
      </w:r>
    </w:p>
    <w:tbl>
      <w:tblPr>
        <w:tblW w:w="10088" w:type="dxa"/>
        <w:tblInd w:w="-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800"/>
        <w:gridCol w:w="3820"/>
        <w:gridCol w:w="2094"/>
        <w:gridCol w:w="1774"/>
      </w:tblGrid>
      <w:tr w:rsidR="00887393" w:rsidRPr="00103E0F" w14:paraId="582A3D5D" w14:textId="77777777" w:rsidTr="00887393">
        <w:trPr>
          <w:cantSplit/>
          <w:trHeight w:val="152"/>
          <w:tblHeader/>
        </w:trPr>
        <w:tc>
          <w:tcPr>
            <w:tcW w:w="600" w:type="dxa"/>
            <w:vAlign w:val="center"/>
          </w:tcPr>
          <w:p w14:paraId="7970A410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TT</w:t>
            </w:r>
          </w:p>
        </w:tc>
        <w:tc>
          <w:tcPr>
            <w:tcW w:w="1800" w:type="dxa"/>
            <w:vAlign w:val="center"/>
          </w:tcPr>
          <w:p w14:paraId="7152E961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Tên sản phẩm, vật liệu được thử</w:t>
            </w:r>
          </w:p>
        </w:tc>
        <w:tc>
          <w:tcPr>
            <w:tcW w:w="3820" w:type="dxa"/>
            <w:vAlign w:val="center"/>
          </w:tcPr>
          <w:p w14:paraId="14D02574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Tên phép thử cụ thể</w:t>
            </w:r>
          </w:p>
        </w:tc>
        <w:tc>
          <w:tcPr>
            <w:tcW w:w="2094" w:type="dxa"/>
            <w:vAlign w:val="center"/>
          </w:tcPr>
          <w:p w14:paraId="10398652" w14:textId="77777777" w:rsidR="00887393" w:rsidRPr="00887393" w:rsidRDefault="00887393" w:rsidP="0088739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87393">
              <w:rPr>
                <w:b/>
                <w:bCs/>
                <w:sz w:val="18"/>
                <w:szCs w:val="18"/>
              </w:rPr>
              <w:t>Giới hạn định lượng (nếu có)/ Phạm vi đo</w:t>
            </w:r>
          </w:p>
        </w:tc>
        <w:tc>
          <w:tcPr>
            <w:tcW w:w="1774" w:type="dxa"/>
            <w:vAlign w:val="center"/>
          </w:tcPr>
          <w:p w14:paraId="09E2AD97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b/>
                <w:sz w:val="18"/>
                <w:szCs w:val="18"/>
              </w:rPr>
            </w:pPr>
            <w:r w:rsidRPr="00103E0F">
              <w:rPr>
                <w:b/>
                <w:sz w:val="18"/>
                <w:szCs w:val="18"/>
              </w:rPr>
              <w:t>Phương pháp thử</w:t>
            </w:r>
          </w:p>
        </w:tc>
      </w:tr>
      <w:tr w:rsidR="00887393" w:rsidRPr="00103E0F" w14:paraId="6206179D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67810BDF" w14:textId="77777777" w:rsidR="00887393" w:rsidRPr="00103E0F" w:rsidRDefault="00887393" w:rsidP="00887393">
            <w:pPr>
              <w:numPr>
                <w:ilvl w:val="0"/>
                <w:numId w:val="2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CB16A36" w14:textId="77777777" w:rsidR="00887393" w:rsidRPr="00103E0F" w:rsidRDefault="00887393" w:rsidP="006D7C4D">
            <w:pPr>
              <w:spacing w:before="40" w:after="40" w:line="280" w:lineRule="auto"/>
              <w:ind w:left="99" w:right="175"/>
              <w:jc w:val="center"/>
              <w:rPr>
                <w:iCs/>
                <w:sz w:val="22"/>
                <w:szCs w:val="22"/>
              </w:rPr>
            </w:pPr>
            <w:r w:rsidRPr="00103E0F">
              <w:rPr>
                <w:iCs/>
                <w:sz w:val="22"/>
                <w:szCs w:val="22"/>
              </w:rPr>
              <w:t>Thực phẩm bảo vệ sức khỏe chỉ chứa các probiotic</w:t>
            </w:r>
          </w:p>
        </w:tc>
        <w:tc>
          <w:tcPr>
            <w:tcW w:w="3820" w:type="dxa"/>
            <w:vAlign w:val="center"/>
          </w:tcPr>
          <w:p w14:paraId="1D4491A8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Định lượng tổng số vi sinh vật hiếu khí (b)</w:t>
            </w:r>
          </w:p>
          <w:p w14:paraId="6A948D0E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Kỹ thuật đếm khuẩn lạc</w:t>
            </w:r>
          </w:p>
        </w:tc>
        <w:tc>
          <w:tcPr>
            <w:tcW w:w="2094" w:type="dxa"/>
            <w:vAlign w:val="center"/>
          </w:tcPr>
          <w:p w14:paraId="5FF446AC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10 CFU/g</w:t>
            </w:r>
          </w:p>
          <w:p w14:paraId="3948269A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 CFU/ml</w:t>
            </w:r>
          </w:p>
        </w:tc>
        <w:tc>
          <w:tcPr>
            <w:tcW w:w="1774" w:type="dxa"/>
            <w:vMerge w:val="restart"/>
            <w:vAlign w:val="center"/>
          </w:tcPr>
          <w:p w14:paraId="1FFDADED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Dược điển Châu Âu bản bổ sung 9.7, phụ lục 2.6.36</w:t>
            </w:r>
          </w:p>
        </w:tc>
      </w:tr>
      <w:tr w:rsidR="00887393" w:rsidRPr="00103E0F" w14:paraId="2CAA88E5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1EC4DCEB" w14:textId="77777777" w:rsidR="00887393" w:rsidRPr="00103E0F" w:rsidRDefault="00887393" w:rsidP="00887393">
            <w:pPr>
              <w:numPr>
                <w:ilvl w:val="0"/>
                <w:numId w:val="2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015BF905" w14:textId="77777777" w:rsidR="00887393" w:rsidRPr="00103E0F" w:rsidRDefault="00887393" w:rsidP="006D7C4D">
            <w:pPr>
              <w:spacing w:before="40" w:after="40" w:line="280" w:lineRule="auto"/>
              <w:ind w:left="99" w:right="175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406CD988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iCs/>
                <w:sz w:val="22"/>
                <w:szCs w:val="22"/>
              </w:rPr>
            </w:pPr>
            <w:r w:rsidRPr="00103E0F">
              <w:rPr>
                <w:iCs/>
                <w:sz w:val="22"/>
                <w:szCs w:val="22"/>
              </w:rPr>
              <w:t xml:space="preserve">Định lượng vi khuẩn không sinh lactic </w:t>
            </w:r>
            <w:r w:rsidRPr="00103E0F">
              <w:rPr>
                <w:sz w:val="22"/>
                <w:szCs w:val="22"/>
              </w:rPr>
              <w:t>(b)</w:t>
            </w:r>
          </w:p>
          <w:p w14:paraId="2AE21066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iCs/>
                <w:sz w:val="22"/>
                <w:szCs w:val="22"/>
              </w:rPr>
            </w:pPr>
            <w:r w:rsidRPr="00103E0F">
              <w:rPr>
                <w:iCs/>
                <w:sz w:val="22"/>
                <w:szCs w:val="22"/>
              </w:rPr>
              <w:t xml:space="preserve">Kỹ thuật đếm khuẩn lạc </w:t>
            </w:r>
          </w:p>
        </w:tc>
        <w:tc>
          <w:tcPr>
            <w:tcW w:w="2094" w:type="dxa"/>
            <w:vAlign w:val="center"/>
          </w:tcPr>
          <w:p w14:paraId="3D9BDDC4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10 CFU/g</w:t>
            </w:r>
          </w:p>
          <w:p w14:paraId="1F977156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 CFU/ml</w:t>
            </w:r>
          </w:p>
        </w:tc>
        <w:tc>
          <w:tcPr>
            <w:tcW w:w="1774" w:type="dxa"/>
            <w:vMerge/>
            <w:vAlign w:val="center"/>
          </w:tcPr>
          <w:p w14:paraId="0FE3AE83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</w:p>
        </w:tc>
      </w:tr>
      <w:tr w:rsidR="00887393" w:rsidRPr="00103E0F" w14:paraId="04E4946E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2552809A" w14:textId="77777777" w:rsidR="00887393" w:rsidRPr="00103E0F" w:rsidRDefault="00887393" w:rsidP="00887393">
            <w:pPr>
              <w:numPr>
                <w:ilvl w:val="0"/>
                <w:numId w:val="2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91C4B64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 xml:space="preserve">Thực phẩm bảo vệ sức khỏe có bổ sung probiotic, sản phẩm sữa </w:t>
            </w:r>
          </w:p>
        </w:tc>
        <w:tc>
          <w:tcPr>
            <w:tcW w:w="3820" w:type="dxa"/>
            <w:vAlign w:val="center"/>
          </w:tcPr>
          <w:p w14:paraId="7D85250C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 xml:space="preserve">Định lượng </w:t>
            </w:r>
            <w:r w:rsidRPr="00103E0F">
              <w:rPr>
                <w:i/>
                <w:iCs/>
                <w:sz w:val="22"/>
                <w:szCs w:val="22"/>
              </w:rPr>
              <w:t>Bifidobacterium</w:t>
            </w:r>
            <w:r w:rsidRPr="00103E0F">
              <w:rPr>
                <w:sz w:val="22"/>
                <w:szCs w:val="22"/>
              </w:rPr>
              <w:t xml:space="preserve"> spp. (b)</w:t>
            </w:r>
          </w:p>
          <w:p w14:paraId="77EB48DF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Kỹ thuật đếm khuẩn lạc</w:t>
            </w:r>
          </w:p>
        </w:tc>
        <w:tc>
          <w:tcPr>
            <w:tcW w:w="2094" w:type="dxa"/>
            <w:vAlign w:val="center"/>
          </w:tcPr>
          <w:p w14:paraId="18579B9C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10 CFU/g</w:t>
            </w:r>
          </w:p>
          <w:p w14:paraId="73F9683D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 CFU/ml</w:t>
            </w:r>
          </w:p>
        </w:tc>
        <w:tc>
          <w:tcPr>
            <w:tcW w:w="1774" w:type="dxa"/>
            <w:vAlign w:val="center"/>
          </w:tcPr>
          <w:p w14:paraId="4220F1AF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ISO 29981:2024</w:t>
            </w:r>
          </w:p>
        </w:tc>
      </w:tr>
      <w:tr w:rsidR="00887393" w:rsidRPr="00103E0F" w14:paraId="23F43643" w14:textId="77777777" w:rsidTr="00887393">
        <w:trPr>
          <w:cantSplit/>
          <w:trHeight w:val="567"/>
        </w:trPr>
        <w:tc>
          <w:tcPr>
            <w:tcW w:w="600" w:type="dxa"/>
            <w:vAlign w:val="center"/>
          </w:tcPr>
          <w:p w14:paraId="501EE8DF" w14:textId="77777777" w:rsidR="00887393" w:rsidRPr="00103E0F" w:rsidRDefault="00887393" w:rsidP="00887393">
            <w:pPr>
              <w:numPr>
                <w:ilvl w:val="0"/>
                <w:numId w:val="2"/>
              </w:numPr>
              <w:spacing w:before="40" w:after="40" w:line="2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4CD89398" w14:textId="77777777" w:rsidR="00887393" w:rsidRPr="00103E0F" w:rsidRDefault="00887393" w:rsidP="006D7C4D">
            <w:pPr>
              <w:spacing w:before="40" w:after="40" w:line="280" w:lineRule="auto"/>
              <w:rPr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2BA30D3B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 xml:space="preserve">Định lượng </w:t>
            </w:r>
            <w:r w:rsidRPr="00103E0F">
              <w:rPr>
                <w:i/>
                <w:iCs/>
                <w:sz w:val="22"/>
                <w:szCs w:val="22"/>
              </w:rPr>
              <w:t>Lactobacillus acidophillus</w:t>
            </w:r>
            <w:r w:rsidRPr="00103E0F">
              <w:rPr>
                <w:sz w:val="22"/>
                <w:szCs w:val="22"/>
              </w:rPr>
              <w:t xml:space="preserve"> giả định (b)</w:t>
            </w:r>
          </w:p>
          <w:p w14:paraId="293F5033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 xml:space="preserve">Kỹ thuật đếm khuẩn lạc ở 37 </w:t>
            </w:r>
            <w:r w:rsidRPr="00103E0F">
              <w:rPr>
                <w:sz w:val="22"/>
                <w:szCs w:val="22"/>
                <w:vertAlign w:val="superscript"/>
              </w:rPr>
              <w:t>o</w:t>
            </w:r>
            <w:r w:rsidRPr="00103E0F">
              <w:rPr>
                <w:sz w:val="22"/>
                <w:szCs w:val="22"/>
              </w:rPr>
              <w:t>C</w:t>
            </w:r>
          </w:p>
        </w:tc>
        <w:tc>
          <w:tcPr>
            <w:tcW w:w="2094" w:type="dxa"/>
            <w:vAlign w:val="center"/>
          </w:tcPr>
          <w:p w14:paraId="7CF47E1B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10 CFU/g</w:t>
            </w:r>
          </w:p>
          <w:p w14:paraId="4A96B9E2" w14:textId="77777777" w:rsidR="00887393" w:rsidRPr="00103E0F" w:rsidRDefault="00887393" w:rsidP="006D7C4D">
            <w:pPr>
              <w:spacing w:before="40" w:after="40" w:line="280" w:lineRule="auto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1 CFU/ml</w:t>
            </w:r>
          </w:p>
        </w:tc>
        <w:tc>
          <w:tcPr>
            <w:tcW w:w="1774" w:type="dxa"/>
            <w:vAlign w:val="center"/>
          </w:tcPr>
          <w:p w14:paraId="1365F87C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TCVN 7849:2008</w:t>
            </w:r>
          </w:p>
          <w:p w14:paraId="49FA574E" w14:textId="77777777" w:rsidR="00887393" w:rsidRPr="00103E0F" w:rsidRDefault="00887393" w:rsidP="006D7C4D">
            <w:pPr>
              <w:spacing w:before="40" w:after="40" w:line="280" w:lineRule="auto"/>
              <w:ind w:left="34" w:right="34"/>
              <w:jc w:val="center"/>
              <w:rPr>
                <w:sz w:val="22"/>
                <w:szCs w:val="22"/>
              </w:rPr>
            </w:pPr>
            <w:r w:rsidRPr="00103E0F">
              <w:rPr>
                <w:sz w:val="22"/>
                <w:szCs w:val="22"/>
              </w:rPr>
              <w:t>ISO 20128:2006</w:t>
            </w:r>
          </w:p>
        </w:tc>
      </w:tr>
    </w:tbl>
    <w:p w14:paraId="17AE4754" w14:textId="77777777" w:rsidR="00887393" w:rsidRPr="00887393" w:rsidRDefault="00887393" w:rsidP="00887393">
      <w:pPr>
        <w:pStyle w:val="Header"/>
        <w:tabs>
          <w:tab w:val="clear" w:pos="4320"/>
          <w:tab w:val="clear" w:pos="8640"/>
        </w:tabs>
        <w:spacing w:before="40" w:after="40" w:line="280" w:lineRule="exact"/>
        <w:rPr>
          <w:rFonts w:ascii="Times New Roman" w:hAnsi="Times New Roman"/>
          <w:sz w:val="20"/>
        </w:rPr>
      </w:pPr>
      <w:r w:rsidRPr="00887393">
        <w:rPr>
          <w:rFonts w:ascii="Times New Roman" w:hAnsi="Times New Roman"/>
          <w:sz w:val="20"/>
        </w:rPr>
        <w:t xml:space="preserve">Chú thích: </w:t>
      </w:r>
    </w:p>
    <w:p w14:paraId="13F31D03" w14:textId="77777777" w:rsidR="00887393" w:rsidRPr="00887393" w:rsidRDefault="00887393" w:rsidP="0088739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40" w:after="40" w:line="280" w:lineRule="exact"/>
        <w:jc w:val="both"/>
        <w:rPr>
          <w:rFonts w:ascii="Times New Roman" w:hAnsi="Times New Roman"/>
          <w:sz w:val="20"/>
        </w:rPr>
      </w:pPr>
      <w:r w:rsidRPr="00887393">
        <w:rPr>
          <w:rFonts w:ascii="Times New Roman" w:hAnsi="Times New Roman"/>
          <w:sz w:val="20"/>
        </w:rPr>
        <w:t>SOP/AA/7.2/…</w:t>
      </w:r>
      <w:r w:rsidRPr="00887393">
        <w:rPr>
          <w:rFonts w:ascii="Times New Roman" w:hAnsi="Times New Roman"/>
          <w:sz w:val="20"/>
          <w:lang w:val="vi-VN"/>
        </w:rPr>
        <w:t>: Phương pháp do phòng thí nghiệm xây dựng</w:t>
      </w:r>
    </w:p>
    <w:p w14:paraId="70ACB81B" w14:textId="77777777" w:rsidR="00887393" w:rsidRPr="00887393" w:rsidRDefault="00887393" w:rsidP="0088739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40" w:after="40" w:line="280" w:lineRule="exact"/>
        <w:jc w:val="both"/>
        <w:rPr>
          <w:rFonts w:ascii="Times New Roman" w:hAnsi="Times New Roman"/>
          <w:i/>
          <w:sz w:val="20"/>
        </w:rPr>
      </w:pPr>
      <w:r w:rsidRPr="00887393">
        <w:rPr>
          <w:rFonts w:ascii="Times New Roman" w:hAnsi="Times New Roman"/>
          <w:sz w:val="20"/>
        </w:rPr>
        <w:t>(a) Phương pháp thử có cập nhật</w:t>
      </w:r>
    </w:p>
    <w:p w14:paraId="4BE48E20" w14:textId="2D1FD09B" w:rsidR="00887393" w:rsidRPr="00887393" w:rsidRDefault="00887393" w:rsidP="0088739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40" w:after="40" w:line="280" w:lineRule="exact"/>
        <w:jc w:val="both"/>
        <w:rPr>
          <w:rFonts w:ascii="Times New Roman" w:hAnsi="Times New Roman"/>
          <w:i/>
          <w:sz w:val="20"/>
        </w:rPr>
      </w:pPr>
      <w:r w:rsidRPr="00887393">
        <w:rPr>
          <w:rFonts w:ascii="Times New Roman" w:hAnsi="Times New Roman"/>
          <w:sz w:val="20"/>
        </w:rPr>
        <w:t>(b) Phương pháp thử cho phép thử đăng ký mới</w:t>
      </w:r>
    </w:p>
    <w:sectPr w:rsidR="00887393" w:rsidRPr="00887393" w:rsidSect="00887393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Helv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86639"/>
    <w:multiLevelType w:val="hybridMultilevel"/>
    <w:tmpl w:val="BD6EAC9C"/>
    <w:lvl w:ilvl="0" w:tplc="86E8EC72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3CCF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B201F1"/>
    <w:multiLevelType w:val="hybridMultilevel"/>
    <w:tmpl w:val="BFFCAE68"/>
    <w:lvl w:ilvl="0" w:tplc="2480A5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761157">
    <w:abstractNumId w:val="1"/>
  </w:num>
  <w:num w:numId="2" w16cid:durableId="1113095663">
    <w:abstractNumId w:val="0"/>
  </w:num>
  <w:num w:numId="3" w16cid:durableId="187638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93"/>
    <w:rsid w:val="003413CB"/>
    <w:rsid w:val="00887393"/>
    <w:rsid w:val="00963814"/>
    <w:rsid w:val="00A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0B0B"/>
  <w15:chartTrackingRefBased/>
  <w15:docId w15:val="{48C6166D-B0F4-4149-BCFE-8FF2B1A8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9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87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3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3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3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3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3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8873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3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3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39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887393"/>
    <w:pPr>
      <w:tabs>
        <w:tab w:val="center" w:pos="4320"/>
        <w:tab w:val="right" w:pos="8640"/>
      </w:tabs>
    </w:pPr>
    <w:rPr>
      <w:rFonts w:ascii="VNI-Helve" w:hAnsi="VNI-Helve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887393"/>
    <w:rPr>
      <w:rFonts w:ascii="VNI-Helve" w:eastAsia="Times New Roman" w:hAnsi="VNI-Helve" w:cs="Times New Roman"/>
      <w:kern w:val="0"/>
      <w:sz w:val="22"/>
      <w:szCs w:val="20"/>
      <w14:ligatures w14:val="none"/>
    </w:rPr>
  </w:style>
  <w:style w:type="table" w:styleId="TableGrid">
    <w:name w:val="Table Grid"/>
    <w:basedOn w:val="TableNormal"/>
    <w:rsid w:val="008873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88739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P.Thuốc</dc:creator>
  <cp:keywords/>
  <dc:description/>
  <cp:lastModifiedBy>P.Thuốc</cp:lastModifiedBy>
  <cp:revision>1</cp:revision>
  <dcterms:created xsi:type="dcterms:W3CDTF">2026-08-03T03:04:00Z</dcterms:created>
  <dcterms:modified xsi:type="dcterms:W3CDTF">2026-08-03T03:10:00Z</dcterms:modified>
</cp:coreProperties>
</file>